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3E" w:rsidRDefault="004B458B">
      <w:pPr>
        <w:spacing w:after="0" w:line="480" w:lineRule="auto"/>
        <w:jc w:val="center"/>
      </w:pPr>
      <w:r w:rsidRPr="004B458B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C8BC8" wp14:editId="35CB2E81">
                <wp:simplePos x="0" y="0"/>
                <wp:positionH relativeFrom="column">
                  <wp:posOffset>-756920</wp:posOffset>
                </wp:positionH>
                <wp:positionV relativeFrom="paragraph">
                  <wp:posOffset>244475</wp:posOffset>
                </wp:positionV>
                <wp:extent cx="695325" cy="1323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58B" w:rsidRPr="004B458B" w:rsidRDefault="004B45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Indent citations that go beyond one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6pt;margin-top:19.25pt;width:54.7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" fillcolor="white [3201]" strokecolor="black [3213]" strokeweight="2pt">
                <v:textbox>
                  <w:txbxContent>
                    <w:p w:rsidR="004B458B" w:rsidRPr="004B458B" w:rsidRDefault="004B458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Indent citations that go beyond one 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2129D" wp14:editId="5A60D465">
                <wp:simplePos x="0" y="0"/>
                <wp:positionH relativeFrom="column">
                  <wp:posOffset>3588385</wp:posOffset>
                </wp:positionH>
                <wp:positionV relativeFrom="paragraph">
                  <wp:posOffset>-383540</wp:posOffset>
                </wp:positionV>
                <wp:extent cx="266700" cy="3619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5pt,-30.2pt" to="303.5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" strokecolor="#4579b8 [3044]"/>
            </w:pict>
          </mc:Fallback>
        </mc:AlternateContent>
      </w:r>
      <w:r w:rsidRPr="004B458B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10BD8" wp14:editId="3BF03F8D">
                <wp:simplePos x="0" y="0"/>
                <wp:positionH relativeFrom="column">
                  <wp:posOffset>3800475</wp:posOffset>
                </wp:positionH>
                <wp:positionV relativeFrom="paragraph">
                  <wp:posOffset>-552450</wp:posOffset>
                </wp:positionV>
                <wp:extent cx="2374265" cy="533400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58B" w:rsidRPr="004B458B" w:rsidRDefault="004B45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458B">
                              <w:rPr>
                                <w:rFonts w:ascii="Times New Roman" w:hAnsi="Times New Roman" w:cs="Times New Roman"/>
                              </w:rPr>
                              <w:t>Tit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Pr="004B458B">
                              <w:rPr>
                                <w:rFonts w:ascii="Times New Roman" w:hAnsi="Times New Roman" w:cs="Times New Roman"/>
                              </w:rPr>
                              <w:t>e the page Works Cited centered at the top of the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25pt;margin-top:-43.5pt;width:186.95pt;height:4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" stroked="f">
                <v:textbox>
                  <w:txbxContent>
                    <w:p w:rsidR="004B458B" w:rsidRPr="004B458B" w:rsidRDefault="004B458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458B">
                        <w:rPr>
                          <w:rFonts w:ascii="Times New Roman" w:hAnsi="Times New Roman" w:cs="Times New Roman"/>
                        </w:rPr>
                        <w:t>Tit</w:t>
                      </w:r>
                      <w:r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Pr="004B458B">
                        <w:rPr>
                          <w:rFonts w:ascii="Times New Roman" w:hAnsi="Times New Roman" w:cs="Times New Roman"/>
                        </w:rPr>
                        <w:t>e the page Works Cited centered at the top of the page.</w:t>
                      </w:r>
                    </w:p>
                  </w:txbxContent>
                </v:textbox>
              </v:shape>
            </w:pict>
          </mc:Fallback>
        </mc:AlternateContent>
      </w:r>
      <w:r w:rsidR="007E7AF5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2D526" wp14:editId="6F77CCDF">
                <wp:simplePos x="0" y="0"/>
                <wp:positionH relativeFrom="column">
                  <wp:posOffset>2359660</wp:posOffset>
                </wp:positionH>
                <wp:positionV relativeFrom="paragraph">
                  <wp:posOffset>-135890</wp:posOffset>
                </wp:positionV>
                <wp:extent cx="1304925" cy="4381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85.8pt;margin-top:-10.7pt;width:102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" filled="f" strokecolor="#243f60 [1604]" strokeweight="2pt"/>
            </w:pict>
          </mc:Fallback>
        </mc:AlternateContent>
      </w:r>
      <w:r w:rsidR="00382C11">
        <w:rPr>
          <w:rFonts w:ascii="Times New Roman" w:hAnsi="Times New Roman" w:cs="Times New Roman"/>
          <w:color w:val="000000"/>
          <w:sz w:val="24"/>
          <w:szCs w:val="24"/>
        </w:rPr>
        <w:t>Works Cited</w:t>
      </w:r>
    </w:p>
    <w:p w:rsidR="0084113E" w:rsidRDefault="004B458B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B7E72" wp14:editId="082EC9F0">
                <wp:simplePos x="0" y="0"/>
                <wp:positionH relativeFrom="column">
                  <wp:posOffset>85409</wp:posOffset>
                </wp:positionH>
                <wp:positionV relativeFrom="paragraph">
                  <wp:posOffset>313372</wp:posOffset>
                </wp:positionV>
                <wp:extent cx="226377" cy="326073"/>
                <wp:effectExtent l="7302" t="11748" r="0" b="28892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6377" cy="3260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6.75pt;margin-top:24.65pt;width:17.8pt;height:25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" adj="14102" fillcolor="#4f81bd [3204]" strokecolor="#243f60 [1604]" strokeweight="2pt"/>
            </w:pict>
          </mc:Fallback>
        </mc:AlternateContent>
      </w:r>
      <w:proofErr w:type="spellStart"/>
      <w:r w:rsidR="00382C11" w:rsidRPr="007E7A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</w:t>
      </w:r>
      <w:r w:rsidR="00382C11">
        <w:rPr>
          <w:rFonts w:ascii="Times New Roman" w:hAnsi="Times New Roman" w:cs="Times New Roman"/>
          <w:color w:val="000000"/>
          <w:sz w:val="24"/>
          <w:szCs w:val="24"/>
        </w:rPr>
        <w:t>atchelor</w:t>
      </w:r>
      <w:proofErr w:type="spellEnd"/>
      <w:r w:rsidR="00382C11">
        <w:rPr>
          <w:rFonts w:ascii="Times New Roman" w:hAnsi="Times New Roman" w:cs="Times New Roman"/>
          <w:color w:val="000000"/>
          <w:sz w:val="24"/>
          <w:szCs w:val="24"/>
        </w:rPr>
        <w:t xml:space="preserve">, Bob. "The 1900s." </w:t>
      </w:r>
      <w:r w:rsidR="00382C11">
        <w:rPr>
          <w:rFonts w:ascii="Times New Roman" w:hAnsi="Times New Roman" w:cs="Times New Roman"/>
          <w:i/>
          <w:color w:val="000000"/>
          <w:sz w:val="24"/>
          <w:szCs w:val="24"/>
        </w:rPr>
        <w:t>Pop Culture Universe: Icons, Idols, Ideas</w:t>
      </w:r>
      <w:r w:rsidR="00382C11">
        <w:rPr>
          <w:rFonts w:ascii="Times New Roman" w:hAnsi="Times New Roman" w:cs="Times New Roman"/>
          <w:color w:val="000000"/>
          <w:sz w:val="24"/>
          <w:szCs w:val="24"/>
        </w:rPr>
        <w:t>, ABC-CLIO, 2016, popculture-abc-clio-xana.orc.scoolaid.net/Topics/Display/1. Accessed 1 Nov. 2016.</w:t>
      </w:r>
    </w:p>
    <w:p w:rsidR="0084113E" w:rsidRDefault="009562E3">
      <w:pPr>
        <w:spacing w:after="0" w:line="480" w:lineRule="auto"/>
        <w:ind w:left="720" w:hanging="720"/>
      </w:pPr>
      <w:r w:rsidRPr="007E7AF5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0EB6" wp14:editId="4FF7FCB6">
                <wp:simplePos x="0" y="0"/>
                <wp:positionH relativeFrom="column">
                  <wp:posOffset>-735965</wp:posOffset>
                </wp:positionH>
                <wp:positionV relativeFrom="paragraph">
                  <wp:posOffset>831850</wp:posOffset>
                </wp:positionV>
                <wp:extent cx="676275" cy="1781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78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AF5" w:rsidRPr="007E7AF5" w:rsidRDefault="007E7AF5" w:rsidP="007E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AF5">
                              <w:rPr>
                                <w:rFonts w:ascii="Times New Roman" w:hAnsi="Times New Roman" w:cs="Times New Roman"/>
                              </w:rPr>
                              <w:t>Entries must be in ABC Order</w:t>
                            </w:r>
                          </w:p>
                          <w:p w:rsidR="007E7AF5" w:rsidRDefault="007E7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7.95pt;margin-top:65.5pt;width:53.2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" fillcolor="white [3201]" strokecolor="black [3200]" strokeweight="2pt">
                <v:textbox>
                  <w:txbxContent>
                    <w:p w:rsidR="007E7AF5" w:rsidRPr="007E7AF5" w:rsidRDefault="007E7AF5" w:rsidP="007E7A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7AF5">
                        <w:rPr>
                          <w:rFonts w:ascii="Times New Roman" w:hAnsi="Times New Roman" w:cs="Times New Roman"/>
                        </w:rPr>
                        <w:t>Entries must be in ABC Order</w:t>
                      </w:r>
                    </w:p>
                    <w:p w:rsidR="007E7AF5" w:rsidRDefault="007E7AF5"/>
                  </w:txbxContent>
                </v:textbox>
              </v:shape>
            </w:pict>
          </mc:Fallback>
        </mc:AlternateContent>
      </w:r>
      <w:proofErr w:type="gramStart"/>
      <w:r w:rsidR="00382C11" w:rsidRPr="009562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</w:t>
      </w:r>
      <w:r w:rsidR="00382C11">
        <w:rPr>
          <w:rFonts w:ascii="Times New Roman" w:hAnsi="Times New Roman" w:cs="Times New Roman"/>
          <w:color w:val="000000"/>
          <w:sz w:val="24"/>
          <w:szCs w:val="24"/>
        </w:rPr>
        <w:t>enson, Sonia, Daniel E. Brannen, Jr., and Rebecca Valentine.</w:t>
      </w:r>
      <w:proofErr w:type="gramEnd"/>
      <w:r w:rsidR="00382C11">
        <w:rPr>
          <w:rFonts w:ascii="Times New Roman" w:hAnsi="Times New Roman" w:cs="Times New Roman"/>
          <w:color w:val="000000"/>
          <w:sz w:val="24"/>
          <w:szCs w:val="24"/>
        </w:rPr>
        <w:t xml:space="preserve"> "World War II." </w:t>
      </w:r>
      <w:r w:rsidR="00382C11">
        <w:rPr>
          <w:rFonts w:ascii="Times New Roman" w:hAnsi="Times New Roman" w:cs="Times New Roman"/>
          <w:i/>
          <w:color w:val="000000"/>
          <w:sz w:val="24"/>
          <w:szCs w:val="24"/>
        </w:rPr>
        <w:t>UXL Encyclopedia of U.S. History</w:t>
      </w:r>
      <w:r w:rsidR="00382C11">
        <w:rPr>
          <w:rFonts w:ascii="Times New Roman" w:hAnsi="Times New Roman" w:cs="Times New Roman"/>
          <w:color w:val="000000"/>
          <w:sz w:val="24"/>
          <w:szCs w:val="24"/>
        </w:rPr>
        <w:t xml:space="preserve">. Vol. 8. Detroit: UXL, 2009. 1720-1726. </w:t>
      </w:r>
      <w:r w:rsidR="00382C11">
        <w:rPr>
          <w:rFonts w:ascii="Times New Roman" w:hAnsi="Times New Roman" w:cs="Times New Roman"/>
          <w:i/>
          <w:color w:val="000000"/>
          <w:sz w:val="24"/>
          <w:szCs w:val="24"/>
        </w:rPr>
        <w:t>Student Resources in Context</w:t>
      </w:r>
      <w:r w:rsidR="00382C11">
        <w:rPr>
          <w:rFonts w:ascii="Times New Roman" w:hAnsi="Times New Roman" w:cs="Times New Roman"/>
          <w:color w:val="000000"/>
          <w:sz w:val="24"/>
          <w:szCs w:val="24"/>
        </w:rPr>
        <w:t>. Web. 19 Sept. 2016.</w:t>
      </w:r>
    </w:p>
    <w:p w:rsidR="0084113E" w:rsidRDefault="009562E3">
      <w:pPr>
        <w:spacing w:after="0" w:line="480" w:lineRule="auto"/>
        <w:ind w:left="720" w:hanging="720"/>
      </w:pPr>
      <w:r w:rsidRPr="009562E3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5870F" wp14:editId="114B1F32">
                <wp:simplePos x="0" y="0"/>
                <wp:positionH relativeFrom="column">
                  <wp:posOffset>-588010</wp:posOffset>
                </wp:positionH>
                <wp:positionV relativeFrom="paragraph">
                  <wp:posOffset>618490</wp:posOffset>
                </wp:positionV>
                <wp:extent cx="333375" cy="714375"/>
                <wp:effectExtent l="19050" t="0" r="2857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" o:spid="_x0000_s1026" type="#_x0000_t67" style="position:absolute;margin-left:-46.3pt;margin-top:48.7pt;width:26.2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" adj="16560" fillcolor="#4f81bd [3204]" strokecolor="#243f60 [1604]" strokeweight="2pt"/>
            </w:pict>
          </mc:Fallback>
        </mc:AlternateContent>
      </w:r>
      <w:r w:rsidR="00382C11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82C11" w:rsidRPr="009562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</w:t>
      </w:r>
      <w:r w:rsidR="00382C11">
        <w:rPr>
          <w:rFonts w:ascii="Times New Roman" w:hAnsi="Times New Roman" w:cs="Times New Roman"/>
          <w:color w:val="000000"/>
          <w:sz w:val="24"/>
          <w:szCs w:val="24"/>
        </w:rPr>
        <w:t xml:space="preserve">ranklin Roosevelt." </w:t>
      </w:r>
      <w:r w:rsidR="00382C11">
        <w:rPr>
          <w:rFonts w:ascii="Times New Roman" w:hAnsi="Times New Roman" w:cs="Times New Roman"/>
          <w:i/>
          <w:color w:val="000000"/>
          <w:sz w:val="24"/>
          <w:szCs w:val="24"/>
        </w:rPr>
        <w:t>DISCovering Biography</w:t>
      </w:r>
      <w:r w:rsidR="00382C11">
        <w:rPr>
          <w:rFonts w:ascii="Times New Roman" w:hAnsi="Times New Roman" w:cs="Times New Roman"/>
          <w:color w:val="000000"/>
          <w:sz w:val="24"/>
          <w:szCs w:val="24"/>
        </w:rPr>
        <w:t xml:space="preserve">. Detroit: Gale, 2003. </w:t>
      </w:r>
      <w:r w:rsidR="00382C11">
        <w:rPr>
          <w:rFonts w:ascii="Times New Roman" w:hAnsi="Times New Roman" w:cs="Times New Roman"/>
          <w:i/>
          <w:color w:val="000000"/>
          <w:sz w:val="24"/>
          <w:szCs w:val="24"/>
        </w:rPr>
        <w:t>Student Resources in Context</w:t>
      </w:r>
      <w:r w:rsidR="00382C11">
        <w:rPr>
          <w:rFonts w:ascii="Times New Roman" w:hAnsi="Times New Roman" w:cs="Times New Roman"/>
          <w:color w:val="000000"/>
          <w:sz w:val="24"/>
          <w:szCs w:val="24"/>
        </w:rPr>
        <w:t>. Web. 26 Sept. 2016.</w:t>
      </w:r>
    </w:p>
    <w:p w:rsidR="0084113E" w:rsidRDefault="00382C11">
      <w:pPr>
        <w:spacing w:after="0" w:line="480" w:lineRule="auto"/>
        <w:ind w:left="720" w:hanging="720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9562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reat Depression."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American History</w:t>
      </w:r>
      <w:r>
        <w:rPr>
          <w:rFonts w:ascii="Times New Roman" w:hAnsi="Times New Roman" w:cs="Times New Roman"/>
          <w:color w:val="000000"/>
          <w:sz w:val="24"/>
          <w:szCs w:val="24"/>
        </w:rPr>
        <w:t>, ABC-CLIO, 2016, americanhistory-abc-clio-xana.orc.scoolaid.net/Search/Display/252752. Accessed 19 Sept. 2016.</w:t>
      </w:r>
    </w:p>
    <w:p w:rsidR="0084113E" w:rsidRDefault="00382C11">
      <w:pPr>
        <w:spacing w:after="0" w:line="480" w:lineRule="auto"/>
        <w:ind w:left="720" w:hanging="720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54C9E">
        <w:rPr>
          <w:rFonts w:ascii="Times New Roman" w:hAnsi="Times New Roman" w:cs="Times New Roman"/>
          <w:strike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2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ew Deal."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Gale Encyclopedia of U.S. History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Government and Politics</w:t>
      </w:r>
      <w:r>
        <w:rPr>
          <w:rFonts w:ascii="Times New Roman" w:hAnsi="Times New Roman" w:cs="Times New Roman"/>
          <w:color w:val="000000"/>
          <w:sz w:val="24"/>
          <w:szCs w:val="24"/>
        </w:rPr>
        <w:t>. Detroit: Gale, 2009.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Student Resources in Context</w:t>
      </w:r>
      <w:r>
        <w:rPr>
          <w:rFonts w:ascii="Times New Roman" w:hAnsi="Times New Roman" w:cs="Times New Roman"/>
          <w:color w:val="000000"/>
          <w:sz w:val="24"/>
          <w:szCs w:val="24"/>
        </w:rPr>
        <w:t>. Web. 26 Sept. 2016.</w:t>
      </w:r>
      <w:bookmarkStart w:id="0" w:name="_GoBack"/>
      <w:bookmarkEnd w:id="0"/>
    </w:p>
    <w:sectPr w:rsidR="0084113E" w:rsidSect="000F6147"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382C11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382C1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382C11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382C1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82C11"/>
    <w:rsid w:val="003B5299"/>
    <w:rsid w:val="00434F44"/>
    <w:rsid w:val="00493A0C"/>
    <w:rsid w:val="004B458B"/>
    <w:rsid w:val="004D6B48"/>
    <w:rsid w:val="00531A4E"/>
    <w:rsid w:val="00535F5A"/>
    <w:rsid w:val="00554C9E"/>
    <w:rsid w:val="00555F58"/>
    <w:rsid w:val="006E6663"/>
    <w:rsid w:val="007E7AF5"/>
    <w:rsid w:val="0084113E"/>
    <w:rsid w:val="008B3AC2"/>
    <w:rsid w:val="008F680D"/>
    <w:rsid w:val="009562E3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79F5-DF4D-4F9D-AF9A-818753A1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Kathryn Elefterion</cp:lastModifiedBy>
  <cp:revision>3</cp:revision>
  <dcterms:created xsi:type="dcterms:W3CDTF">2016-12-06T19:16:00Z</dcterms:created>
  <dcterms:modified xsi:type="dcterms:W3CDTF">2016-12-08T15:06:00Z</dcterms:modified>
</cp:coreProperties>
</file>